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9F6F7" w14:textId="362A2EC4" w:rsidR="001F287D" w:rsidRPr="00606BD0" w:rsidRDefault="001F287D" w:rsidP="001F287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6BD0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</w:t>
      </w:r>
      <w:r w:rsidR="005F353C">
        <w:rPr>
          <w:rFonts w:ascii="Times New Roman" w:hAnsi="Times New Roman" w:cs="Times New Roman"/>
          <w:sz w:val="28"/>
          <w:szCs w:val="28"/>
          <w:u w:val="single"/>
        </w:rPr>
        <w:t>автономное</w:t>
      </w:r>
      <w:r w:rsidRPr="00606BD0">
        <w:rPr>
          <w:rFonts w:ascii="Times New Roman" w:hAnsi="Times New Roman" w:cs="Times New Roman"/>
          <w:sz w:val="28"/>
          <w:szCs w:val="28"/>
          <w:u w:val="single"/>
        </w:rPr>
        <w:t xml:space="preserve"> дошкольное образовательное учреждение </w:t>
      </w:r>
      <w:r w:rsidR="005F35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6BD0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</w:t>
      </w:r>
      <w:r w:rsidR="005F353C">
        <w:rPr>
          <w:rFonts w:ascii="Times New Roman" w:hAnsi="Times New Roman" w:cs="Times New Roman"/>
          <w:sz w:val="28"/>
          <w:szCs w:val="28"/>
          <w:u w:val="single"/>
        </w:rPr>
        <w:t xml:space="preserve"> №18</w:t>
      </w:r>
    </w:p>
    <w:p w14:paraId="34E43893" w14:textId="77777777" w:rsidR="001F287D" w:rsidRDefault="001F287D"/>
    <w:p w14:paraId="325B26E3" w14:textId="77777777" w:rsidR="001F287D" w:rsidRDefault="001F287D"/>
    <w:p w14:paraId="6DEF90E1" w14:textId="77777777" w:rsidR="001F287D" w:rsidRDefault="001F287D"/>
    <w:p w14:paraId="1A95ED58" w14:textId="77777777" w:rsidR="003A4EEB" w:rsidRDefault="003A4EEB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</w:p>
    <w:p w14:paraId="04BF0823" w14:textId="77777777" w:rsidR="003A4EEB" w:rsidRDefault="003A4EEB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</w:p>
    <w:p w14:paraId="2FA7DEEA" w14:textId="77777777" w:rsidR="003A4EEB" w:rsidRDefault="003A4EEB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</w:p>
    <w:p w14:paraId="561F7353" w14:textId="77777777" w:rsidR="001F287D" w:rsidRDefault="00114EBF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  <w:r w:rsidRPr="001F287D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>КАРТОТЕКА ИГР</w:t>
      </w:r>
      <w:r w:rsidR="001F287D" w:rsidRPr="001F287D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 xml:space="preserve"> И УПРАЖНЕНИЙ НАПРАВЛЕННЫХ</w:t>
      </w:r>
      <w:r w:rsidRPr="001F287D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 xml:space="preserve"> НА РАЗВИТИЕ СРЕДСТ</w:t>
      </w:r>
      <w:r w:rsidR="001F287D" w:rsidRPr="001F287D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>В ИНТОНАЦИОННОЙ ВЫРАЗИТЕЛЬНОСТИ РЕЧИ</w:t>
      </w:r>
    </w:p>
    <w:p w14:paraId="0F981976" w14:textId="77777777" w:rsidR="003A4EEB" w:rsidRDefault="003A4EEB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</w:p>
    <w:p w14:paraId="59158355" w14:textId="77777777" w:rsidR="003A4EEB" w:rsidRDefault="003A4EEB" w:rsidP="003A4EEB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</w:p>
    <w:p w14:paraId="295C27F3" w14:textId="77777777" w:rsidR="003A4EEB" w:rsidRDefault="003A4EEB" w:rsidP="00E22A6F">
      <w:pPr>
        <w:jc w:val="both"/>
        <w:rPr>
          <w:rFonts w:ascii="Times New Roman" w:hAnsi="Times New Roman" w:cs="Times New Roman"/>
          <w:b/>
          <w:noProof/>
          <w:color w:val="70AD47" w:themeColor="accent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70AD47" w:themeColor="accent6"/>
          <w:sz w:val="48"/>
          <w:szCs w:val="48"/>
          <w:lang w:eastAsia="ru-RU"/>
        </w:rPr>
        <w:drawing>
          <wp:inline distT="0" distB="0" distL="0" distR="0" wp14:anchorId="29FAC551" wp14:editId="14707564">
            <wp:extent cx="6004560" cy="157670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56779" w14:textId="77777777" w:rsidR="003A4EEB" w:rsidRDefault="003A4EEB" w:rsidP="003A4EEB">
      <w:pPr>
        <w:jc w:val="center"/>
        <w:rPr>
          <w:rFonts w:ascii="Times New Roman" w:hAnsi="Times New Roman" w:cs="Times New Roman"/>
          <w:b/>
          <w:noProof/>
          <w:color w:val="70AD47" w:themeColor="accent6"/>
          <w:sz w:val="48"/>
          <w:szCs w:val="48"/>
          <w:lang w:eastAsia="ru-RU"/>
        </w:rPr>
      </w:pPr>
    </w:p>
    <w:p w14:paraId="660F70C2" w14:textId="77777777" w:rsidR="003A4EEB" w:rsidRDefault="003A4EEB" w:rsidP="001F287D">
      <w:pPr>
        <w:jc w:val="right"/>
        <w:rPr>
          <w:rFonts w:ascii="Times New Roman" w:hAnsi="Times New Roman" w:cs="Times New Roman"/>
          <w:b/>
          <w:noProof/>
          <w:color w:val="70AD47" w:themeColor="accent6"/>
          <w:sz w:val="48"/>
          <w:szCs w:val="48"/>
          <w:lang w:eastAsia="ru-RU"/>
        </w:rPr>
      </w:pPr>
    </w:p>
    <w:p w14:paraId="7965C094" w14:textId="77777777" w:rsidR="00BE1326" w:rsidRDefault="003D2F4C" w:rsidP="003D2F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9E281" w14:textId="77777777" w:rsidR="00BE1326" w:rsidRDefault="00BE1326" w:rsidP="003D2F4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9348B3" w14:textId="3CE238E6" w:rsidR="001F287D" w:rsidRDefault="001F287D" w:rsidP="00606BD0">
      <w:pPr>
        <w:jc w:val="right"/>
        <w:rPr>
          <w:rFonts w:ascii="Times New Roman" w:hAnsi="Times New Roman" w:cs="Times New Roman"/>
          <w:sz w:val="28"/>
          <w:szCs w:val="28"/>
        </w:rPr>
      </w:pPr>
      <w:r w:rsidRPr="00BE132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F353C">
        <w:rPr>
          <w:rFonts w:ascii="Times New Roman" w:hAnsi="Times New Roman" w:cs="Times New Roman"/>
          <w:sz w:val="28"/>
          <w:szCs w:val="28"/>
        </w:rPr>
        <w:t>Волкова Е.А.</w:t>
      </w:r>
    </w:p>
    <w:p w14:paraId="7658F30F" w14:textId="77777777" w:rsidR="00BE1326" w:rsidRPr="00F2178D" w:rsidRDefault="00BE1326" w:rsidP="00BE13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178D">
        <w:rPr>
          <w:rFonts w:ascii="Times New Roman" w:hAnsi="Times New Roman" w:cs="Times New Roman"/>
          <w:sz w:val="24"/>
          <w:szCs w:val="24"/>
          <w:u w:val="single"/>
        </w:rPr>
        <w:lastRenderedPageBreak/>
        <w:t>РАЗВИТИЕ РЕЧЕВОГО ДЫХАНИЯ.</w:t>
      </w:r>
      <w:r w:rsidR="000B3FE1" w:rsidRPr="00F2178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="000B3FE1" w:rsidRPr="00F2178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39544350" wp14:editId="70A72090">
            <wp:simplePos x="0" y="0"/>
            <wp:positionH relativeFrom="column">
              <wp:posOffset>3674745</wp:posOffset>
            </wp:positionH>
            <wp:positionV relativeFrom="paragraph">
              <wp:posOffset>0</wp:posOffset>
            </wp:positionV>
            <wp:extent cx="2182495" cy="1225550"/>
            <wp:effectExtent l="0" t="0" r="8255" b="0"/>
            <wp:wrapTight wrapText="bothSides">
              <wp:wrapPolygon edited="0">
                <wp:start x="0" y="0"/>
                <wp:lineTo x="0" y="21152"/>
                <wp:lineTo x="21493" y="21152"/>
                <wp:lineTo x="2149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18634" w14:textId="77777777" w:rsidR="00BE1326" w:rsidRPr="00F2178D" w:rsidRDefault="00BE1326" w:rsidP="00BE132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2178D">
        <w:rPr>
          <w:rFonts w:ascii="Times New Roman" w:hAnsi="Times New Roman" w:cs="Times New Roman"/>
          <w:b/>
          <w:color w:val="C00000"/>
          <w:sz w:val="24"/>
          <w:szCs w:val="24"/>
        </w:rPr>
        <w:t>Игра «Чья птичка дальше улетит?»</w:t>
      </w:r>
    </w:p>
    <w:p w14:paraId="17364732" w14:textId="77777777" w:rsidR="00BE1326" w:rsidRPr="00BE1326" w:rsidRDefault="00BE1326" w:rsidP="00BE1326">
      <w:pPr>
        <w:rPr>
          <w:rFonts w:ascii="Times New Roman" w:hAnsi="Times New Roman" w:cs="Times New Roman"/>
          <w:sz w:val="24"/>
          <w:szCs w:val="24"/>
        </w:rPr>
      </w:pPr>
      <w:r w:rsidRPr="00BE1326">
        <w:rPr>
          <w:rFonts w:ascii="Times New Roman" w:hAnsi="Times New Roman" w:cs="Times New Roman"/>
          <w:sz w:val="24"/>
          <w:szCs w:val="24"/>
        </w:rPr>
        <w:t>Цель. Добиваться от ка</w:t>
      </w:r>
      <w:r>
        <w:rPr>
          <w:rFonts w:ascii="Times New Roman" w:hAnsi="Times New Roman" w:cs="Times New Roman"/>
          <w:sz w:val="24"/>
          <w:szCs w:val="24"/>
        </w:rPr>
        <w:t>ждого ребенка умения делать дли</w:t>
      </w:r>
      <w:r w:rsidRPr="00BE1326">
        <w:rPr>
          <w:rFonts w:ascii="Times New Roman" w:hAnsi="Times New Roman" w:cs="Times New Roman"/>
          <w:sz w:val="24"/>
          <w:szCs w:val="24"/>
        </w:rPr>
        <w:t xml:space="preserve">тельный, непрерывный, направленный выдох. </w:t>
      </w:r>
    </w:p>
    <w:p w14:paraId="1855F586" w14:textId="77777777" w:rsidR="00BE1326" w:rsidRPr="00BE1326" w:rsidRDefault="00BE1326" w:rsidP="00BE1326">
      <w:pPr>
        <w:rPr>
          <w:rFonts w:ascii="Times New Roman" w:hAnsi="Times New Roman" w:cs="Times New Roman"/>
          <w:sz w:val="24"/>
          <w:szCs w:val="24"/>
        </w:rPr>
      </w:pPr>
      <w:r w:rsidRPr="00BE1326">
        <w:rPr>
          <w:rFonts w:ascii="Times New Roman" w:hAnsi="Times New Roman" w:cs="Times New Roman"/>
          <w:sz w:val="24"/>
          <w:szCs w:val="24"/>
        </w:rPr>
        <w:t>Подготовительная работа. Педагог вырезает из тонкой бумаги птичек и ярко раскрашивает.</w:t>
      </w:r>
    </w:p>
    <w:p w14:paraId="34B8DD89" w14:textId="77777777" w:rsidR="00BE1326" w:rsidRPr="00BE1326" w:rsidRDefault="00BE1326" w:rsidP="00BE1326">
      <w:pPr>
        <w:rPr>
          <w:rFonts w:ascii="Times New Roman" w:hAnsi="Times New Roman" w:cs="Times New Roman"/>
          <w:sz w:val="24"/>
          <w:szCs w:val="24"/>
        </w:rPr>
      </w:pPr>
      <w:r w:rsidRPr="00BE1326">
        <w:rPr>
          <w:rFonts w:ascii="Times New Roman" w:hAnsi="Times New Roman" w:cs="Times New Roman"/>
          <w:sz w:val="24"/>
          <w:szCs w:val="24"/>
        </w:rPr>
        <w:t>Краткое описание:</w:t>
      </w:r>
    </w:p>
    <w:p w14:paraId="3317B207" w14:textId="77777777" w:rsidR="00BE1326" w:rsidRPr="00BE1326" w:rsidRDefault="00BE1326" w:rsidP="00BE1326">
      <w:pPr>
        <w:rPr>
          <w:rFonts w:ascii="Times New Roman" w:hAnsi="Times New Roman" w:cs="Times New Roman"/>
          <w:sz w:val="24"/>
          <w:szCs w:val="24"/>
        </w:rPr>
      </w:pPr>
      <w:r w:rsidRPr="00BE1326">
        <w:rPr>
          <w:rFonts w:ascii="Times New Roman" w:hAnsi="Times New Roman" w:cs="Times New Roman"/>
          <w:sz w:val="24"/>
          <w:szCs w:val="24"/>
        </w:rPr>
        <w:t>На двух столах ставят птич</w:t>
      </w:r>
      <w:r>
        <w:rPr>
          <w:rFonts w:ascii="Times New Roman" w:hAnsi="Times New Roman" w:cs="Times New Roman"/>
          <w:sz w:val="24"/>
          <w:szCs w:val="24"/>
        </w:rPr>
        <w:t>ек (у самого края стола) на рас</w:t>
      </w:r>
      <w:r w:rsidRPr="00BE1326">
        <w:rPr>
          <w:rFonts w:ascii="Times New Roman" w:hAnsi="Times New Roman" w:cs="Times New Roman"/>
          <w:sz w:val="24"/>
          <w:szCs w:val="24"/>
        </w:rPr>
        <w:t>стоянии не менее 30 см друг от друга. Вызывают четверых детей, каждый садится напротив птички. По сигналу «птички полетели» дети дуют на фигурки, остальные следят, чья птичка дальше улетит.</w:t>
      </w:r>
    </w:p>
    <w:p w14:paraId="2F15878B" w14:textId="77777777" w:rsidR="00BE1326" w:rsidRDefault="00BE1326" w:rsidP="00BE1326">
      <w:pPr>
        <w:rPr>
          <w:rFonts w:ascii="Times New Roman" w:hAnsi="Times New Roman" w:cs="Times New Roman"/>
          <w:sz w:val="24"/>
          <w:szCs w:val="24"/>
        </w:rPr>
      </w:pPr>
      <w:r w:rsidRPr="00BE1326">
        <w:rPr>
          <w:rFonts w:ascii="Times New Roman" w:hAnsi="Times New Roman" w:cs="Times New Roman"/>
          <w:sz w:val="24"/>
          <w:szCs w:val="24"/>
        </w:rPr>
        <w:t xml:space="preserve">Методические указания. Следить, чтобы дети не надували щеки, когда будут </w:t>
      </w:r>
      <w:r>
        <w:rPr>
          <w:rFonts w:ascii="Times New Roman" w:hAnsi="Times New Roman" w:cs="Times New Roman"/>
          <w:sz w:val="24"/>
          <w:szCs w:val="24"/>
        </w:rPr>
        <w:t>дуть на бумажных птичек. Продви</w:t>
      </w:r>
      <w:r w:rsidRPr="00BE1326">
        <w:rPr>
          <w:rFonts w:ascii="Times New Roman" w:hAnsi="Times New Roman" w:cs="Times New Roman"/>
          <w:sz w:val="24"/>
          <w:szCs w:val="24"/>
        </w:rPr>
        <w:t>гать фигурку можно лишь на о</w:t>
      </w:r>
      <w:r>
        <w:rPr>
          <w:rFonts w:ascii="Times New Roman" w:hAnsi="Times New Roman" w:cs="Times New Roman"/>
          <w:sz w:val="24"/>
          <w:szCs w:val="24"/>
        </w:rPr>
        <w:t>дном выдохе. Сначала это показы</w:t>
      </w:r>
      <w:r w:rsidRPr="00BE1326">
        <w:rPr>
          <w:rFonts w:ascii="Times New Roman" w:hAnsi="Times New Roman" w:cs="Times New Roman"/>
          <w:sz w:val="24"/>
          <w:szCs w:val="24"/>
        </w:rPr>
        <w:t>вает воспитатель, предупредив, что дуть на птичку несколько раз подряд нельзя.</w:t>
      </w:r>
    </w:p>
    <w:p w14:paraId="67FDA088" w14:textId="77777777" w:rsidR="003B70F4" w:rsidRDefault="003B70F4" w:rsidP="00BE1326">
      <w:pPr>
        <w:rPr>
          <w:rFonts w:ascii="Times New Roman" w:hAnsi="Times New Roman" w:cs="Times New Roman"/>
          <w:sz w:val="24"/>
          <w:szCs w:val="24"/>
        </w:rPr>
      </w:pPr>
    </w:p>
    <w:p w14:paraId="080474BA" w14:textId="77777777" w:rsidR="003B70F4" w:rsidRDefault="003B70F4" w:rsidP="00BE1326">
      <w:pPr>
        <w:rPr>
          <w:rFonts w:ascii="Times New Roman" w:hAnsi="Times New Roman" w:cs="Times New Roman"/>
          <w:sz w:val="24"/>
          <w:szCs w:val="24"/>
        </w:rPr>
      </w:pPr>
    </w:p>
    <w:p w14:paraId="2DFEA597" w14:textId="77777777" w:rsidR="00F2178D" w:rsidRDefault="00F2178D" w:rsidP="00F2178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РАЗВИТИЕ СИЛЫ ГОЛОСА</w:t>
      </w:r>
    </w:p>
    <w:p w14:paraId="1D23572B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178D">
        <w:rPr>
          <w:rFonts w:ascii="Times New Roman" w:hAnsi="Times New Roman" w:cs="Times New Roman"/>
          <w:b/>
          <w:color w:val="C00000"/>
          <w:sz w:val="24"/>
          <w:szCs w:val="24"/>
        </w:rPr>
        <w:t>Игра «Кот и мыши»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6991F9C" wp14:editId="4B5E81B5">
            <wp:simplePos x="0" y="0"/>
            <wp:positionH relativeFrom="column">
              <wp:posOffset>3728085</wp:posOffset>
            </wp:positionH>
            <wp:positionV relativeFrom="paragraph">
              <wp:posOffset>2540</wp:posOffset>
            </wp:positionV>
            <wp:extent cx="2181225" cy="129603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ver_image_b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3C0C5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Цель. Учить детей говорить стихотворный текст тихо. Воспитание умения пользоваться тихим голосом.</w:t>
      </w:r>
    </w:p>
    <w:p w14:paraId="29972F97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Подготовительная работа. Приготовить шапочки с изображением кота</w:t>
      </w:r>
      <w:r>
        <w:rPr>
          <w:rFonts w:ascii="Times New Roman" w:hAnsi="Times New Roman" w:cs="Times New Roman"/>
          <w:sz w:val="24"/>
          <w:szCs w:val="24"/>
        </w:rPr>
        <w:t>. Разучить с детьми текст стихо</w:t>
      </w:r>
      <w:r w:rsidRPr="00F2178D">
        <w:rPr>
          <w:rFonts w:ascii="Times New Roman" w:hAnsi="Times New Roman" w:cs="Times New Roman"/>
          <w:sz w:val="24"/>
          <w:szCs w:val="24"/>
        </w:rPr>
        <w:t>творения.</w:t>
      </w:r>
    </w:p>
    <w:p w14:paraId="28098E98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Краткое описание:</w:t>
      </w:r>
    </w:p>
    <w:p w14:paraId="11B035CA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Дети ходят по кругу, в центре которого присел на корточки ребенок, изображающий кота. Дети тихим голосом говорят:</w:t>
      </w:r>
    </w:p>
    <w:p w14:paraId="300C2E52" w14:textId="77777777" w:rsidR="00F2178D" w:rsidRPr="00F2178D" w:rsidRDefault="00F2178D" w:rsidP="00F2178D">
      <w:pPr>
        <w:contextualSpacing/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«Тише, мыши.</w:t>
      </w:r>
    </w:p>
    <w:p w14:paraId="5E59D282" w14:textId="77777777" w:rsidR="00F2178D" w:rsidRPr="00F2178D" w:rsidRDefault="00F2178D" w:rsidP="00F2178D">
      <w:pPr>
        <w:contextualSpacing/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Тише, мыши.</w:t>
      </w:r>
    </w:p>
    <w:p w14:paraId="36EDB372" w14:textId="77777777" w:rsidR="00F2178D" w:rsidRPr="00F2178D" w:rsidRDefault="00F2178D" w:rsidP="00F2178D">
      <w:pPr>
        <w:contextualSpacing/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 xml:space="preserve">Кот сидит на нашей крыше.            </w:t>
      </w:r>
    </w:p>
    <w:p w14:paraId="5809FDAB" w14:textId="77777777" w:rsidR="00F2178D" w:rsidRPr="00F2178D" w:rsidRDefault="00F2178D" w:rsidP="00F2178D">
      <w:pPr>
        <w:contextualSpacing/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Мышка, мышка, берегись!</w:t>
      </w:r>
    </w:p>
    <w:p w14:paraId="1255807C" w14:textId="77777777" w:rsidR="00F2178D" w:rsidRPr="00F2178D" w:rsidRDefault="00F2178D" w:rsidP="00F2178D">
      <w:pPr>
        <w:contextualSpacing/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И коту не попадись!»</w:t>
      </w:r>
    </w:p>
    <w:p w14:paraId="752ED615" w14:textId="77777777" w:rsidR="00F2178D" w:rsidRPr="00F2178D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Ребенок, изображающий кота, громко мяукает и бежит за детьми. Пойманные становятся котами.</w:t>
      </w:r>
    </w:p>
    <w:p w14:paraId="20D7D6F2" w14:textId="77777777" w:rsidR="000B3FE1" w:rsidRDefault="00F2178D" w:rsidP="00F2178D">
      <w:pPr>
        <w:rPr>
          <w:rFonts w:ascii="Times New Roman" w:hAnsi="Times New Roman" w:cs="Times New Roman"/>
          <w:sz w:val="24"/>
          <w:szCs w:val="24"/>
        </w:rPr>
      </w:pPr>
      <w:r w:rsidRPr="00F2178D">
        <w:rPr>
          <w:rFonts w:ascii="Times New Roman" w:hAnsi="Times New Roman" w:cs="Times New Roman"/>
          <w:sz w:val="24"/>
          <w:szCs w:val="24"/>
        </w:rPr>
        <w:t>Методические указания. Следить, чтобы дети не усиливали голос, но и не говорили шепотом.</w:t>
      </w:r>
    </w:p>
    <w:p w14:paraId="135DCA5F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296ACB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F29DC7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99B9F54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23C30A9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A238062" w14:textId="77777777" w:rsidR="00247E1D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F012A42" w14:textId="77777777" w:rsidR="00B97B50" w:rsidRPr="00B97B50" w:rsidRDefault="00247E1D" w:rsidP="00B97B5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3A2D506" wp14:editId="18D2F99C">
            <wp:simplePos x="0" y="0"/>
            <wp:positionH relativeFrom="column">
              <wp:posOffset>3286125</wp:posOffset>
            </wp:positionH>
            <wp:positionV relativeFrom="paragraph">
              <wp:posOffset>0</wp:posOffset>
            </wp:positionV>
            <wp:extent cx="2522220" cy="142240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013-034-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B50" w:rsidRPr="00B97B50">
        <w:rPr>
          <w:rFonts w:ascii="Times New Roman" w:hAnsi="Times New Roman" w:cs="Times New Roman"/>
          <w:sz w:val="24"/>
          <w:szCs w:val="24"/>
          <w:u w:val="single"/>
        </w:rPr>
        <w:t>ВОСПРОИЗВЕДЕНИЕ РИТМА</w:t>
      </w:r>
    </w:p>
    <w:p w14:paraId="2ABF0D28" w14:textId="77777777" w:rsidR="00247E1D" w:rsidRDefault="00B97B50" w:rsidP="00B97B50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7B50">
        <w:rPr>
          <w:rFonts w:ascii="Times New Roman" w:hAnsi="Times New Roman" w:cs="Times New Roman"/>
          <w:b/>
          <w:color w:val="C00000"/>
          <w:sz w:val="24"/>
          <w:szCs w:val="24"/>
        </w:rPr>
        <w:t>Ритмическая игра «Капли»</w:t>
      </w:r>
      <w:r w:rsidR="00247E1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                     </w:t>
      </w:r>
    </w:p>
    <w:p w14:paraId="7E686F93" w14:textId="77777777" w:rsidR="00247E1D" w:rsidRPr="00247E1D" w:rsidRDefault="00247E1D" w:rsidP="00B97B50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47E1D">
        <w:rPr>
          <w:rFonts w:ascii="Times New Roman" w:hAnsi="Times New Roman" w:cs="Times New Roman"/>
          <w:sz w:val="24"/>
          <w:szCs w:val="24"/>
        </w:rPr>
        <w:t xml:space="preserve">Цель: развитие чувства ритма. </w:t>
      </w:r>
    </w:p>
    <w:p w14:paraId="078D5583" w14:textId="77777777" w:rsidR="00B97B50" w:rsidRPr="00B97B50" w:rsidRDefault="00247E1D" w:rsidP="00B97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  <w:r w:rsidRPr="00B97B50">
        <w:rPr>
          <w:rFonts w:ascii="Times New Roman" w:hAnsi="Times New Roman" w:cs="Times New Roman"/>
          <w:sz w:val="24"/>
          <w:szCs w:val="24"/>
        </w:rPr>
        <w:t xml:space="preserve"> ритмические рисунки каплей.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41646D9" w14:textId="77777777" w:rsidR="00B97B50" w:rsidRPr="00B97B50" w:rsidRDefault="00B97B50" w:rsidP="00B97B50">
      <w:pPr>
        <w:rPr>
          <w:rFonts w:ascii="Times New Roman" w:hAnsi="Times New Roman" w:cs="Times New Roman"/>
          <w:sz w:val="24"/>
          <w:szCs w:val="24"/>
        </w:rPr>
      </w:pPr>
      <w:r w:rsidRPr="00B97B50">
        <w:rPr>
          <w:rFonts w:ascii="Times New Roman" w:hAnsi="Times New Roman" w:cs="Times New Roman"/>
          <w:sz w:val="24"/>
          <w:szCs w:val="24"/>
        </w:rPr>
        <w:t>Ребёнку предлагается «ритмическая схема» с изображением больших и маленьких капель дождя.</w:t>
      </w:r>
    </w:p>
    <w:p w14:paraId="75A8DEE0" w14:textId="77777777" w:rsidR="00B97B50" w:rsidRDefault="00B97B50" w:rsidP="00B97B50">
      <w:pPr>
        <w:rPr>
          <w:rFonts w:ascii="Times New Roman" w:hAnsi="Times New Roman" w:cs="Times New Roman"/>
          <w:sz w:val="24"/>
          <w:szCs w:val="24"/>
        </w:rPr>
      </w:pPr>
      <w:r w:rsidRPr="00B97B50">
        <w:rPr>
          <w:rFonts w:ascii="Times New Roman" w:hAnsi="Times New Roman" w:cs="Times New Roman"/>
          <w:sz w:val="24"/>
          <w:szCs w:val="24"/>
        </w:rPr>
        <w:t>Инструкция: Большие капли - громкие удары по коленам со словами «КАП-КАП», маленькие капли – тихо и быстро стучим пальцами по ладошке, говоря «кап-кап».</w:t>
      </w:r>
    </w:p>
    <w:p w14:paraId="6A7B34BA" w14:textId="77777777" w:rsidR="003B70F4" w:rsidRDefault="003B70F4" w:rsidP="00B97B50">
      <w:pPr>
        <w:rPr>
          <w:rFonts w:ascii="Times New Roman" w:hAnsi="Times New Roman" w:cs="Times New Roman"/>
          <w:sz w:val="24"/>
          <w:szCs w:val="24"/>
        </w:rPr>
      </w:pPr>
    </w:p>
    <w:p w14:paraId="13A2BF6E" w14:textId="77777777" w:rsidR="003B70F4" w:rsidRDefault="003B70F4" w:rsidP="00B97B50">
      <w:pPr>
        <w:rPr>
          <w:rFonts w:ascii="Times New Roman" w:hAnsi="Times New Roman" w:cs="Times New Roman"/>
          <w:sz w:val="24"/>
          <w:szCs w:val="24"/>
        </w:rPr>
      </w:pPr>
    </w:p>
    <w:p w14:paraId="65969C1A" w14:textId="77777777" w:rsidR="007A7296" w:rsidRPr="007A7296" w:rsidRDefault="007A7296" w:rsidP="00B97B5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A7296">
        <w:rPr>
          <w:rFonts w:ascii="Times New Roman" w:hAnsi="Times New Roman" w:cs="Times New Roman"/>
          <w:sz w:val="24"/>
          <w:szCs w:val="24"/>
          <w:u w:val="single"/>
        </w:rPr>
        <w:t>РАЗВИТИЕ МИМИКИ</w:t>
      </w:r>
    </w:p>
    <w:p w14:paraId="5DEF73AD" w14:textId="77777777" w:rsidR="007A7296" w:rsidRPr="007A7296" w:rsidRDefault="007A7296" w:rsidP="007A7296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A7296">
        <w:rPr>
          <w:rFonts w:ascii="Times New Roman" w:hAnsi="Times New Roman" w:cs="Times New Roman"/>
          <w:b/>
          <w:color w:val="C00000"/>
          <w:sz w:val="24"/>
          <w:szCs w:val="24"/>
        </w:rPr>
        <w:t>Игра «Мимический кубик»</w:t>
      </w:r>
      <w:r w:rsidR="003B70F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</w:t>
      </w:r>
      <w:r w:rsidR="003B70F4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0BE9283" wp14:editId="5A07984F">
            <wp:simplePos x="0" y="0"/>
            <wp:positionH relativeFrom="column">
              <wp:posOffset>3385185</wp:posOffset>
            </wp:positionH>
            <wp:positionV relativeFrom="paragraph">
              <wp:posOffset>0</wp:posOffset>
            </wp:positionV>
            <wp:extent cx="2435225" cy="2372995"/>
            <wp:effectExtent l="0" t="0" r="3175" b="825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mocij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592B5" w14:textId="77777777" w:rsidR="00B97B50" w:rsidRDefault="007A7296" w:rsidP="00B97B50">
      <w:pPr>
        <w:rPr>
          <w:rFonts w:ascii="Times New Roman" w:hAnsi="Times New Roman" w:cs="Times New Roman"/>
          <w:sz w:val="24"/>
          <w:szCs w:val="24"/>
        </w:rPr>
      </w:pPr>
      <w:r w:rsidRPr="007A7296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A7296">
        <w:rPr>
          <w:rFonts w:ascii="Times New Roman" w:hAnsi="Times New Roman" w:cs="Times New Roman"/>
          <w:sz w:val="24"/>
          <w:szCs w:val="24"/>
        </w:rPr>
        <w:t>развитие эмоциональной сферы дошкольников</w:t>
      </w:r>
      <w:r w:rsidR="003B70F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04A01F3" w14:textId="77777777" w:rsidR="007A7296" w:rsidRDefault="007A7296" w:rsidP="00B97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к</w:t>
      </w:r>
      <w:r w:rsidRPr="007A7296">
        <w:rPr>
          <w:rFonts w:ascii="Times New Roman" w:hAnsi="Times New Roman" w:cs="Times New Roman"/>
          <w:sz w:val="24"/>
          <w:szCs w:val="24"/>
        </w:rPr>
        <w:t>убик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7296">
        <w:rPr>
          <w:rFonts w:ascii="Times New Roman" w:hAnsi="Times New Roman" w:cs="Times New Roman"/>
          <w:sz w:val="24"/>
          <w:szCs w:val="24"/>
        </w:rPr>
        <w:t xml:space="preserve"> изготовлен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7A7296">
        <w:rPr>
          <w:rFonts w:ascii="Times New Roman" w:hAnsi="Times New Roman" w:cs="Times New Roman"/>
          <w:sz w:val="24"/>
          <w:szCs w:val="24"/>
        </w:rPr>
        <w:t xml:space="preserve"> из картона, на грани которого наклеена картинка с определенной эмоцией.</w:t>
      </w:r>
    </w:p>
    <w:p w14:paraId="023972BD" w14:textId="77777777" w:rsidR="007A7296" w:rsidRPr="007A7296" w:rsidRDefault="007A7296" w:rsidP="007A7296">
      <w:pPr>
        <w:rPr>
          <w:rFonts w:ascii="Times New Roman" w:hAnsi="Times New Roman" w:cs="Times New Roman"/>
          <w:sz w:val="24"/>
          <w:szCs w:val="24"/>
        </w:rPr>
      </w:pPr>
      <w:r w:rsidRPr="007A7296">
        <w:rPr>
          <w:rFonts w:ascii="Times New Roman" w:hAnsi="Times New Roman" w:cs="Times New Roman"/>
          <w:sz w:val="24"/>
          <w:szCs w:val="24"/>
        </w:rPr>
        <w:t>Существует несколько вариантов этой игры.</w:t>
      </w:r>
    </w:p>
    <w:p w14:paraId="70F37D9F" w14:textId="77777777" w:rsidR="007A7296" w:rsidRDefault="007A7296" w:rsidP="007A7296">
      <w:pPr>
        <w:rPr>
          <w:rFonts w:ascii="Times New Roman" w:hAnsi="Times New Roman" w:cs="Times New Roman"/>
          <w:sz w:val="24"/>
          <w:szCs w:val="24"/>
        </w:rPr>
      </w:pPr>
      <w:r w:rsidRPr="007A7296">
        <w:rPr>
          <w:rFonts w:ascii="Times New Roman" w:hAnsi="Times New Roman" w:cs="Times New Roman"/>
          <w:sz w:val="24"/>
          <w:szCs w:val="24"/>
        </w:rPr>
        <w:t>Первый вариант: Один ребенок кидает кубик и изображает в жестах и мимике выпавшую на кубике эмоцию, а остальные участники угадывают ее, затем картинка на кубике показывается остальным.</w:t>
      </w:r>
    </w:p>
    <w:p w14:paraId="4827291C" w14:textId="77777777" w:rsidR="007A7296" w:rsidRDefault="007A7296" w:rsidP="007A7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Второй </w:t>
      </w:r>
      <w:r w:rsidRPr="007A7296">
        <w:rPr>
          <w:rFonts w:ascii="Times New Roman" w:hAnsi="Times New Roman" w:cs="Times New Roman"/>
          <w:sz w:val="24"/>
          <w:szCs w:val="24"/>
        </w:rPr>
        <w:t>вариант: Дети сидят в кругу. Педагог бросает кубик первому ребёнку со словами: "Привет, почему ты такой?" Ребёнок ловит кубик и называет попавшееся ему изображение. При желании ребёнок придумывает причину настроения, изображённого на попавшейся картинке.</w:t>
      </w:r>
    </w:p>
    <w:p w14:paraId="2160FAC1" w14:textId="77777777" w:rsidR="003B70F4" w:rsidRDefault="003B70F4" w:rsidP="007A7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вариант: </w:t>
      </w:r>
      <w:r w:rsidRPr="003B70F4">
        <w:rPr>
          <w:rFonts w:ascii="Times New Roman" w:hAnsi="Times New Roman" w:cs="Times New Roman"/>
          <w:sz w:val="24"/>
          <w:szCs w:val="24"/>
        </w:rPr>
        <w:t>Дети встают в круг, ведущий (воспитатель или ребенок, выбранный с помощью считалки) подкидывает мимический куб в центр круга. Дети повторяют выражение лица, которое оказалось на верхней грани.</w:t>
      </w:r>
    </w:p>
    <w:p w14:paraId="208080F4" w14:textId="77777777" w:rsidR="007A7296" w:rsidRDefault="007A7296" w:rsidP="007A7296">
      <w:pPr>
        <w:rPr>
          <w:rFonts w:ascii="Times New Roman" w:hAnsi="Times New Roman" w:cs="Times New Roman"/>
          <w:sz w:val="24"/>
          <w:szCs w:val="24"/>
        </w:rPr>
      </w:pPr>
    </w:p>
    <w:p w14:paraId="7CDFC503" w14:textId="77777777" w:rsid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</w:p>
    <w:p w14:paraId="2F960305" w14:textId="77777777" w:rsid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</w:p>
    <w:p w14:paraId="28FEA545" w14:textId="77777777" w:rsid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</w:p>
    <w:p w14:paraId="4C17025C" w14:textId="77777777" w:rsidR="00C15728" w:rsidRPr="00154AE8" w:rsidRDefault="00C15728" w:rsidP="00C15728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15728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Игра «</w:t>
      </w:r>
      <w:r w:rsidR="00E22F47">
        <w:rPr>
          <w:rFonts w:ascii="Times New Roman" w:hAnsi="Times New Roman" w:cs="Times New Roman"/>
          <w:b/>
          <w:color w:val="C00000"/>
          <w:sz w:val="24"/>
          <w:szCs w:val="24"/>
        </w:rPr>
        <w:t>Тихо-громко</w:t>
      </w:r>
      <w:r w:rsidRPr="00C1572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»   </w:t>
      </w:r>
    </w:p>
    <w:p w14:paraId="29C26967" w14:textId="77777777" w:rsidR="00C15728" w:rsidRP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Цель игры: развитие координации движений и чувства ритма.</w:t>
      </w:r>
    </w:p>
    <w:p w14:paraId="22525010" w14:textId="77777777" w:rsidR="00C15728" w:rsidRP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Оборудование: бубен.</w:t>
      </w:r>
    </w:p>
    <w:p w14:paraId="4AD63FC4" w14:textId="77777777" w:rsidR="003B70F4" w:rsidRDefault="00C15728" w:rsidP="00C15728">
      <w:pPr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Ход игры: воспитатель стучит в бубен тихо, потом громко и очень громко. Соответственно звучанию бубна дети выполняют движения: под тихий звук идут на носочках, под громкий – полным шагом, под более громкий – бегут. Кто ошибся, тот становится в конце колонны. Самые внимательные становятся впереди.</w:t>
      </w:r>
    </w:p>
    <w:p w14:paraId="185926C2" w14:textId="77777777" w:rsid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</w:p>
    <w:p w14:paraId="2F30B12D" w14:textId="77777777" w:rsidR="00C15728" w:rsidRPr="00C15728" w:rsidRDefault="00C15728" w:rsidP="00C15728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15728">
        <w:rPr>
          <w:rFonts w:ascii="Times New Roman" w:hAnsi="Times New Roman" w:cs="Times New Roman"/>
          <w:b/>
          <w:color w:val="C00000"/>
          <w:sz w:val="24"/>
          <w:szCs w:val="24"/>
        </w:rPr>
        <w:t>Упражнение «Согреемся»</w:t>
      </w:r>
    </w:p>
    <w:p w14:paraId="7A09D6DF" w14:textId="77777777" w:rsidR="00C15728" w:rsidRP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Цель: Учить координировать темп движений и темп речи.</w:t>
      </w:r>
    </w:p>
    <w:p w14:paraId="66852CCF" w14:textId="77777777" w:rsidR="00C15728" w:rsidRPr="00C15728" w:rsidRDefault="00C15728" w:rsidP="00C15728">
      <w:pPr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Описание: Дети произносят в медленном темпе слова. Повторить упражнение несколько раз, каждый раз ускоряя темп.</w:t>
      </w:r>
    </w:p>
    <w:p w14:paraId="1E14EE86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0F3EAF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Поиграем мы немножко-</w:t>
      </w:r>
    </w:p>
    <w:p w14:paraId="77E4754B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274C785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Мы похлопаем в ладоши:</w:t>
      </w:r>
    </w:p>
    <w:p w14:paraId="2516E3CD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A2E08EF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Хлоп-хлоп-хлоп. (в среднем темпе)</w:t>
      </w:r>
    </w:p>
    <w:p w14:paraId="5319B461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C29DB4F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Ножки тоже мы погреем –</w:t>
      </w:r>
    </w:p>
    <w:p w14:paraId="0CCF3906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4CB4E0F" w14:textId="77777777" w:rsid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Мы потопаем скорее: Топ-топ-топ.</w:t>
      </w:r>
    </w:p>
    <w:p w14:paraId="067E55BE" w14:textId="77777777" w:rsidR="00C15728" w:rsidRDefault="007E4B2F" w:rsidP="00C15728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06AFE1D" wp14:editId="53A3A28F">
            <wp:simplePos x="0" y="0"/>
            <wp:positionH relativeFrom="column">
              <wp:posOffset>3315970</wp:posOffset>
            </wp:positionH>
            <wp:positionV relativeFrom="paragraph">
              <wp:posOffset>128270</wp:posOffset>
            </wp:positionV>
            <wp:extent cx="2620645" cy="2139315"/>
            <wp:effectExtent l="0" t="0" r="825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5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C07A8" w14:textId="77777777" w:rsidR="00CA1C5E" w:rsidRPr="00C15728" w:rsidRDefault="00CA1C5E" w:rsidP="00C15728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5DAE8342" w14:textId="77777777" w:rsidR="007E4B2F" w:rsidRDefault="00C15728" w:rsidP="00C15728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15728">
        <w:rPr>
          <w:rFonts w:ascii="Times New Roman" w:hAnsi="Times New Roman" w:cs="Times New Roman"/>
          <w:b/>
          <w:color w:val="C00000"/>
          <w:sz w:val="24"/>
          <w:szCs w:val="24"/>
        </w:rPr>
        <w:t>Упражнение «Вьюга»</w:t>
      </w:r>
      <w:r w:rsidR="00E22F4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</w:t>
      </w:r>
      <w:r w:rsidR="007E4B2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</w:t>
      </w:r>
    </w:p>
    <w:p w14:paraId="0AEE62E8" w14:textId="77777777" w:rsidR="00E22F47" w:rsidRPr="00C15728" w:rsidRDefault="00E22F47" w:rsidP="007E4B2F">
      <w:pPr>
        <w:contextualSpacing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</w:t>
      </w:r>
    </w:p>
    <w:p w14:paraId="76550F48" w14:textId="77777777" w:rsid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Цель: развитие силы голоса и речевого дыхания. Активизация мышц губ.</w:t>
      </w:r>
      <w:r w:rsidR="007E4B2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3838356B" w14:textId="77777777" w:rsidR="007E4B2F" w:rsidRDefault="007E4B2F" w:rsidP="007E4B2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F6611E0" w14:textId="77777777" w:rsidR="00C15728" w:rsidRDefault="00C15728" w:rsidP="007E4B2F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Оборудование: сюжетная картинка «Вьюга».</w:t>
      </w:r>
      <w:r w:rsidR="007E4B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14:paraId="69C8AD91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2B782CB" w14:textId="77777777" w:rsidR="00C15728" w:rsidRP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Описание игры: педагог показывает картинку, на которой нарисована вьюга. Дети, сидящие в ряд, изображают вьюгу, воющую в ненастный вечер. По сигналу педагога «Вьюга нач</w:t>
      </w:r>
      <w:r>
        <w:rPr>
          <w:rFonts w:ascii="Times New Roman" w:hAnsi="Times New Roman" w:cs="Times New Roman"/>
          <w:sz w:val="24"/>
          <w:szCs w:val="24"/>
        </w:rPr>
        <w:t>инается», тихо говорят: у-у-у</w:t>
      </w:r>
      <w:r w:rsidRPr="00C15728">
        <w:rPr>
          <w:rFonts w:ascii="Times New Roman" w:hAnsi="Times New Roman" w:cs="Times New Roman"/>
          <w:sz w:val="24"/>
          <w:szCs w:val="24"/>
        </w:rPr>
        <w:t>; по сигналу «Вьюга кончается» - говорят тише; по сигналу «Вьюга закончилась» - замолкают.</w:t>
      </w:r>
    </w:p>
    <w:p w14:paraId="65218DE5" w14:textId="77777777" w:rsid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  <w:r w:rsidRPr="00C15728">
        <w:rPr>
          <w:rFonts w:ascii="Times New Roman" w:hAnsi="Times New Roman" w:cs="Times New Roman"/>
          <w:sz w:val="24"/>
          <w:szCs w:val="24"/>
        </w:rPr>
        <w:t>Желательно, чтобы дети меняли силу голоса за один выдох не менее 2-3 раз. В этом случае удобнее словесные указания педагога заменить дирижированием: плавное движение руки вверх – дети говорят громче, плавное движение руки вниз – дети говорят тише.</w:t>
      </w:r>
    </w:p>
    <w:p w14:paraId="534D7676" w14:textId="77777777" w:rsidR="00C15728" w:rsidRDefault="00C15728" w:rsidP="00C1572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DC678C3" w14:textId="77777777" w:rsidR="00E22A26" w:rsidRDefault="00E22A26" w:rsidP="00E22A2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213C043" w14:textId="77777777" w:rsidR="00E22A26" w:rsidRDefault="00E22A26" w:rsidP="00E22A2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AC381A2" w14:textId="77777777" w:rsidR="00A66162" w:rsidRDefault="00A66162" w:rsidP="00E22A2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9512600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22A26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Упражнение «Громко-тихо»</w:t>
      </w:r>
    </w:p>
    <w:p w14:paraId="692BBB65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DC0F306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26">
        <w:rPr>
          <w:rFonts w:ascii="Times New Roman" w:hAnsi="Times New Roman" w:cs="Times New Roman"/>
          <w:sz w:val="24"/>
          <w:szCs w:val="24"/>
        </w:rPr>
        <w:t>Цель: учить детей владеть своим голосом, менять его силу (понижать и повышать основной тон голоса).</w:t>
      </w:r>
    </w:p>
    <w:p w14:paraId="7E380524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2A3FB9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  <w:r w:rsidRPr="00E22A26">
        <w:rPr>
          <w:rFonts w:ascii="Times New Roman" w:hAnsi="Times New Roman" w:cs="Times New Roman"/>
          <w:sz w:val="24"/>
          <w:szCs w:val="24"/>
        </w:rPr>
        <w:t>Описание: Произносить вместе с педагогом стихотворные тексты с изменением силы голоса с каждым куплетом. Смысловое содержание каждого куплета соответствует рекомендуемому изменению силы голоса, что облегчает его правильную подачу.</w:t>
      </w:r>
    </w:p>
    <w:tbl>
      <w:tblPr>
        <w:tblStyle w:val="a3"/>
        <w:tblpPr w:leftFromText="180" w:rightFromText="180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5011" w14:paraId="61FE0F1F" w14:textId="77777777" w:rsidTr="00A25011">
        <w:trPr>
          <w:trHeight w:val="4243"/>
        </w:trPr>
        <w:tc>
          <w:tcPr>
            <w:tcW w:w="4672" w:type="dxa"/>
          </w:tcPr>
          <w:p w14:paraId="5DDB699B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F5180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А сова — все ближе, ближе (голосом средней силы),</w:t>
            </w:r>
          </w:p>
          <w:p w14:paraId="5A966E72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7E82D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А сова – все ниже, ниже (голосом средней силы)</w:t>
            </w:r>
          </w:p>
          <w:p w14:paraId="2832DB3E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1ABA5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И кричит (громко)</w:t>
            </w:r>
          </w:p>
          <w:p w14:paraId="3AF2B5C7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46F29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В тиши ночной (тихо):</w:t>
            </w:r>
          </w:p>
          <w:p w14:paraId="52991F88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B819E" w14:textId="77777777" w:rsidR="00A25011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 xml:space="preserve">Поиграй, дружок, со мной! (громко) </w:t>
            </w:r>
          </w:p>
          <w:p w14:paraId="6C8862BD" w14:textId="77777777" w:rsidR="00A25011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CC6B" w14:textId="77777777" w:rsidR="00A25011" w:rsidRDefault="00A25011" w:rsidP="00A250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С. Маршак.</w:t>
            </w:r>
          </w:p>
        </w:tc>
        <w:tc>
          <w:tcPr>
            <w:tcW w:w="4673" w:type="dxa"/>
          </w:tcPr>
          <w:p w14:paraId="1BEF041C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Была тишина, тишина, тишина... (тихо)</w:t>
            </w:r>
          </w:p>
          <w:p w14:paraId="3B7D547A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EAFE6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Вдруг грохотом </w:t>
            </w: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грома (громко)</w:t>
            </w:r>
          </w:p>
          <w:p w14:paraId="7E4EF3C0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A0DDA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сменилась она (голосом средней силы).</w:t>
            </w:r>
          </w:p>
          <w:p w14:paraId="6F223CD5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B304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И вот уже дождик (голосом средней силы)</w:t>
            </w:r>
          </w:p>
          <w:p w14:paraId="70D448D6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B3647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тихонько (очень тихо) –</w:t>
            </w:r>
          </w:p>
          <w:p w14:paraId="325DF113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630FB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ты слышал? (тихо)</w:t>
            </w:r>
          </w:p>
          <w:p w14:paraId="77C1E72B" w14:textId="77777777" w:rsidR="00A25011" w:rsidRPr="00E22A26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6297" w14:textId="77777777" w:rsidR="00A25011" w:rsidRDefault="00A25011" w:rsidP="00A2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 xml:space="preserve">Закапал, закапал, закапал по крыше (голосом средней силы). </w:t>
            </w:r>
          </w:p>
          <w:p w14:paraId="5CA9325D" w14:textId="77777777" w:rsidR="00A25011" w:rsidRDefault="00A25011" w:rsidP="00A250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26">
              <w:rPr>
                <w:rFonts w:ascii="Times New Roman" w:hAnsi="Times New Roman" w:cs="Times New Roman"/>
                <w:sz w:val="24"/>
                <w:szCs w:val="24"/>
              </w:rPr>
              <w:t>А. Барто</w:t>
            </w:r>
          </w:p>
        </w:tc>
      </w:tr>
    </w:tbl>
    <w:p w14:paraId="6A970355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E67C35F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DBEF824" w14:textId="77777777" w:rsidR="00E22A26" w:rsidRPr="00E22A26" w:rsidRDefault="00E22A26" w:rsidP="00E22A2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24254BF" w14:textId="77777777" w:rsidR="000578B9" w:rsidRDefault="000578B9" w:rsidP="000578B9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0578B9">
        <w:rPr>
          <w:rFonts w:ascii="Times New Roman" w:hAnsi="Times New Roman" w:cs="Times New Roman"/>
          <w:b/>
          <w:color w:val="C00000"/>
          <w:sz w:val="24"/>
          <w:szCs w:val="24"/>
        </w:rPr>
        <w:t>Упражнение «Волшебники».</w:t>
      </w:r>
      <w:r w:rsidRPr="000578B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15B9EACC" w14:textId="77777777" w:rsidR="000578B9" w:rsidRPr="000578B9" w:rsidRDefault="000578B9" w:rsidP="000578B9">
      <w:pPr>
        <w:rPr>
          <w:rFonts w:ascii="Times New Roman" w:hAnsi="Times New Roman" w:cs="Times New Roman"/>
          <w:sz w:val="24"/>
          <w:szCs w:val="24"/>
        </w:rPr>
      </w:pPr>
      <w:r w:rsidRPr="000578B9">
        <w:rPr>
          <w:rFonts w:ascii="Times New Roman" w:hAnsi="Times New Roman" w:cs="Times New Roman"/>
          <w:sz w:val="24"/>
          <w:szCs w:val="24"/>
        </w:rPr>
        <w:t>Цель:</w:t>
      </w:r>
      <w:r w:rsidR="00B2622E">
        <w:rPr>
          <w:rFonts w:ascii="Times New Roman" w:hAnsi="Times New Roman" w:cs="Times New Roman"/>
          <w:sz w:val="24"/>
          <w:szCs w:val="24"/>
        </w:rPr>
        <w:t xml:space="preserve"> учить интонационно изменять повествовательное предложение на вопросительное.</w:t>
      </w:r>
    </w:p>
    <w:p w14:paraId="18714B8F" w14:textId="77777777" w:rsidR="00AB3C14" w:rsidRDefault="000578B9" w:rsidP="00AB3C14">
      <w:pPr>
        <w:rPr>
          <w:rFonts w:ascii="Times New Roman" w:hAnsi="Times New Roman" w:cs="Times New Roman"/>
          <w:sz w:val="24"/>
          <w:szCs w:val="24"/>
        </w:rPr>
      </w:pPr>
      <w:r w:rsidRPr="000578B9">
        <w:rPr>
          <w:rFonts w:ascii="Times New Roman" w:hAnsi="Times New Roman" w:cs="Times New Roman"/>
          <w:sz w:val="24"/>
          <w:szCs w:val="24"/>
        </w:rPr>
        <w:t xml:space="preserve">Дети слушают повествовательное предложение и «превращают» его в вопрос. Мелодические изменения голоса на протяжении высказывания сопровождаются </w:t>
      </w:r>
      <w:r w:rsidR="00DF5146">
        <w:rPr>
          <w:rFonts w:ascii="Times New Roman" w:hAnsi="Times New Roman" w:cs="Times New Roman"/>
          <w:sz w:val="24"/>
          <w:szCs w:val="24"/>
        </w:rPr>
        <w:t>соответствующим движением руки.</w:t>
      </w:r>
    </w:p>
    <w:p w14:paraId="4D6C704F" w14:textId="77777777" w:rsidR="00AB3C14" w:rsidRDefault="00AB3C14" w:rsidP="00AB3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7A023E3" wp14:editId="658D906E">
            <wp:simplePos x="0" y="0"/>
            <wp:positionH relativeFrom="column">
              <wp:posOffset>2927985</wp:posOffset>
            </wp:positionH>
            <wp:positionV relativeFrom="paragraph">
              <wp:posOffset>635</wp:posOffset>
            </wp:positionV>
            <wp:extent cx="3002280" cy="1722120"/>
            <wp:effectExtent l="0" t="0" r="762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дет-обсуждая-и-спрашивая-также-вектор-иллюстрации-притяжки-corel-10252425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6"/>
                    <a:stretch/>
                  </pic:blipFill>
                  <pic:spPr bwMode="auto">
                    <a:xfrm>
                      <a:off x="0" y="0"/>
                      <a:ext cx="3002280" cy="172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D6BDA" w14:textId="77777777" w:rsidR="00B2622E" w:rsidRDefault="00AB3C14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  <w:r w:rsidR="000578B9" w:rsidRPr="000578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BF6C48" w14:textId="77777777" w:rsidR="003D2F4C" w:rsidRDefault="000578B9" w:rsidP="000578B9">
      <w:pPr>
        <w:rPr>
          <w:rFonts w:ascii="Times New Roman" w:hAnsi="Times New Roman" w:cs="Times New Roman"/>
          <w:sz w:val="24"/>
          <w:szCs w:val="24"/>
        </w:rPr>
      </w:pPr>
      <w:r w:rsidRPr="000578B9">
        <w:rPr>
          <w:rFonts w:ascii="Times New Roman" w:hAnsi="Times New Roman" w:cs="Times New Roman"/>
          <w:sz w:val="24"/>
          <w:szCs w:val="24"/>
        </w:rPr>
        <w:t>Дети разговаривают.</w:t>
      </w:r>
      <w:r w:rsidR="00B2622E">
        <w:rPr>
          <w:rFonts w:ascii="Times New Roman" w:hAnsi="Times New Roman" w:cs="Times New Roman"/>
          <w:sz w:val="24"/>
          <w:szCs w:val="24"/>
        </w:rPr>
        <w:t xml:space="preserve"> </w:t>
      </w:r>
      <w:r w:rsidRPr="000578B9">
        <w:rPr>
          <w:rFonts w:ascii="Times New Roman" w:hAnsi="Times New Roman" w:cs="Times New Roman"/>
          <w:sz w:val="24"/>
          <w:szCs w:val="24"/>
        </w:rPr>
        <w:t xml:space="preserve"> Дети разговаривают?</w:t>
      </w:r>
    </w:p>
    <w:p w14:paraId="55A9B0B7" w14:textId="77777777" w:rsidR="00B2622E" w:rsidRDefault="00B2622E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собака нашлась.  Наша собака нашлась?</w:t>
      </w:r>
    </w:p>
    <w:p w14:paraId="69ED3CE9" w14:textId="77777777" w:rsidR="00B2622E" w:rsidRDefault="00B2622E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зима.  Скоро зима?</w:t>
      </w:r>
    </w:p>
    <w:p w14:paraId="4D46AE14" w14:textId="77777777" w:rsidR="00B2622E" w:rsidRDefault="00B2622E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очень устал.  Ты очень устал?</w:t>
      </w:r>
    </w:p>
    <w:p w14:paraId="2B9123A3" w14:textId="77777777" w:rsidR="00B2622E" w:rsidRDefault="00B2622E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иду в магазин.</w:t>
      </w:r>
      <w:r w:rsidR="00AB3C14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14:paraId="7A10ED0B" w14:textId="77777777" w:rsidR="00B2622E" w:rsidRDefault="00B2622E" w:rsidP="00057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Бабушка варила варенье.</w:t>
      </w:r>
      <w:r w:rsidR="00AB3C14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14:paraId="7662AE1D" w14:textId="77777777" w:rsidR="00791966" w:rsidRDefault="00B2622E" w:rsidP="00DF5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прошлом году было жаркое лето.</w:t>
      </w:r>
      <w:r w:rsidR="00AB3C14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14:paraId="42BE76C3" w14:textId="77777777" w:rsidR="00DF5146" w:rsidRPr="00E22F47" w:rsidRDefault="00DF5146" w:rsidP="00DF5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Упражнение </w:t>
      </w:r>
      <w:r w:rsidRPr="00DF5146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Гроза</w:t>
      </w:r>
      <w:r w:rsidRPr="00DF514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» </w:t>
      </w:r>
    </w:p>
    <w:p w14:paraId="1FDEE3CB" w14:textId="77777777" w:rsidR="00DF5146" w:rsidRPr="00DF5146" w:rsidRDefault="00DF5146" w:rsidP="00DF5146">
      <w:pPr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Цель. Учить различать и воспроизводить тембр голоса на материале предложений.</w:t>
      </w:r>
    </w:p>
    <w:p w14:paraId="44D5AB20" w14:textId="77777777" w:rsidR="00DF5146" w:rsidRPr="00DF5146" w:rsidRDefault="00A66162" w:rsidP="00DF5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2EACB6B" wp14:editId="048A7A3A">
            <wp:simplePos x="0" y="0"/>
            <wp:positionH relativeFrom="column">
              <wp:posOffset>3209925</wp:posOffset>
            </wp:positionH>
            <wp:positionV relativeFrom="paragraph">
              <wp:posOffset>427990</wp:posOffset>
            </wp:positionV>
            <wp:extent cx="2733040" cy="2887980"/>
            <wp:effectExtent l="0" t="0" r="0" b="762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stavit-v-nachalo-sta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146" w:rsidRPr="00DF5146">
        <w:rPr>
          <w:rFonts w:ascii="Times New Roman" w:hAnsi="Times New Roman" w:cs="Times New Roman"/>
          <w:sz w:val="24"/>
          <w:szCs w:val="24"/>
        </w:rPr>
        <w:t>Описание. Ребенку предлагается прослушать одно и то же предложение, определить на слух. Каким тоном оно было произнесено, и показать картинку-пиктограмму, лицо которого выражает соответствующее чувство.</w:t>
      </w:r>
    </w:p>
    <w:p w14:paraId="5412D64C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1B3FC1F" w14:textId="77777777" w:rsidR="00A66162" w:rsidRDefault="00DF5146" w:rsidP="00A66162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Скоро гроза! (недовольство)</w:t>
      </w:r>
      <w:r w:rsidR="00A661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DC1B4A" w14:textId="77777777" w:rsidR="00DF5146" w:rsidRPr="00DF5146" w:rsidRDefault="00A66162" w:rsidP="00A6616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70F9A42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Скоро гроза! (радость)</w:t>
      </w:r>
    </w:p>
    <w:p w14:paraId="6C9DAE8A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83DD8CB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Скоро гроза?! (удивление)</w:t>
      </w:r>
    </w:p>
    <w:p w14:paraId="77B2DCE7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3D17F2F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Скоро гроза (грусть)</w:t>
      </w:r>
    </w:p>
    <w:p w14:paraId="3708EBE4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C4E5E0C" w14:textId="77777777" w:rsid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Скоро гроза! (страх, испуг)</w:t>
      </w:r>
    </w:p>
    <w:p w14:paraId="157AD27F" w14:textId="77777777" w:rsid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3EA076A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642B269A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674CB84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9B08489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73D93FBA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706EB91B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2C0286F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00DC0C42" w14:textId="77777777" w:rsidR="00791966" w:rsidRDefault="0079196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4CF02F7" w14:textId="77777777" w:rsidR="00DF5146" w:rsidRDefault="00DF514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F5146">
        <w:rPr>
          <w:rFonts w:ascii="Times New Roman" w:hAnsi="Times New Roman" w:cs="Times New Roman"/>
          <w:b/>
          <w:color w:val="C00000"/>
          <w:sz w:val="24"/>
          <w:szCs w:val="24"/>
        </w:rPr>
        <w:t>Упражнение «Колокольчик»</w:t>
      </w:r>
    </w:p>
    <w:p w14:paraId="64B1800B" w14:textId="77777777" w:rsidR="00DF5146" w:rsidRDefault="00DF5146" w:rsidP="00DF5146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088A01D3" w14:textId="77777777" w:rsidR="00791966" w:rsidRDefault="00791966" w:rsidP="00791966">
      <w:pPr>
        <w:contextualSpacing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F7FB8F2" wp14:editId="71E6FD62">
            <wp:simplePos x="0" y="0"/>
            <wp:positionH relativeFrom="column">
              <wp:posOffset>3689985</wp:posOffset>
            </wp:positionH>
            <wp:positionV relativeFrom="paragraph">
              <wp:posOffset>1270</wp:posOffset>
            </wp:positionV>
            <wp:extent cx="2247900" cy="2513961"/>
            <wp:effectExtent l="0" t="0" r="0" b="127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isspng-bellflowers-drawing-child-kindergarten--5b9005a2dbf409.8158913015361652829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7900" cy="2513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4B2F3" w14:textId="77777777" w:rsid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F5146">
        <w:rPr>
          <w:rFonts w:ascii="Times New Roman" w:hAnsi="Times New Roman" w:cs="Times New Roman"/>
          <w:sz w:val="24"/>
          <w:szCs w:val="24"/>
        </w:rPr>
        <w:t>Учить различать и воспроизводить тембр голоса</w:t>
      </w:r>
    </w:p>
    <w:p w14:paraId="6501F010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6638336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В лесу, на опушке, живет колокольчик</w:t>
      </w:r>
    </w:p>
    <w:p w14:paraId="02AD6997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1B87775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Толстый и важный, ворчливый всегда.</w:t>
      </w:r>
    </w:p>
    <w:p w14:paraId="2CCBA6CA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CA515A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Лишь только проснется, в лесу раздается</w:t>
      </w:r>
    </w:p>
    <w:p w14:paraId="3B9FA57D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69C844C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Его недовольное грубо ЛА-ЛА</w:t>
      </w:r>
    </w:p>
    <w:p w14:paraId="6D8C5A48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C7073F8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Соседки его на тоненьких ножках</w:t>
      </w:r>
    </w:p>
    <w:p w14:paraId="411DB5A7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BCEA93A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В ответ ему весело Ла-Ла-ЛА-ЛА</w:t>
      </w:r>
    </w:p>
    <w:p w14:paraId="323EDC94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0A0F0AF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Хватит ворчать вам, бурчать и сердиться,</w:t>
      </w:r>
    </w:p>
    <w:p w14:paraId="293E3807" w14:textId="77777777" w:rsidR="00DF5146" w:rsidRP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2F81ED6" w14:textId="77777777" w:rsidR="00DF5146" w:rsidRDefault="00DF5146" w:rsidP="00DF5146">
      <w:pPr>
        <w:contextualSpacing/>
        <w:rPr>
          <w:rFonts w:ascii="Times New Roman" w:hAnsi="Times New Roman" w:cs="Times New Roman"/>
          <w:sz w:val="24"/>
          <w:szCs w:val="24"/>
        </w:rPr>
      </w:pPr>
      <w:r w:rsidRPr="00DF5146">
        <w:rPr>
          <w:rFonts w:ascii="Times New Roman" w:hAnsi="Times New Roman" w:cs="Times New Roman"/>
          <w:sz w:val="24"/>
          <w:szCs w:val="24"/>
        </w:rPr>
        <w:t>Пойте нежнее вы с нами ЛА-ЛА</w:t>
      </w:r>
    </w:p>
    <w:p w14:paraId="13C3DDB9" w14:textId="77777777" w:rsidR="001716B4" w:rsidRDefault="001716B4" w:rsidP="00DF514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C1DBDD9" w14:textId="77777777" w:rsid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C091E25" w14:textId="77777777" w:rsidR="001716B4" w:rsidRDefault="005B438D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14:paraId="04D67C5D" w14:textId="77777777" w:rsidR="00791966" w:rsidRDefault="00791966" w:rsidP="001716B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36DA645" w14:textId="77777777" w:rsidR="001716B4" w:rsidRDefault="001716B4" w:rsidP="001716B4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716B4">
        <w:rPr>
          <w:rFonts w:ascii="Times New Roman" w:hAnsi="Times New Roman" w:cs="Times New Roman"/>
          <w:b/>
          <w:color w:val="C00000"/>
          <w:sz w:val="24"/>
          <w:szCs w:val="24"/>
        </w:rPr>
        <w:t>Упражнение «Кто кем становится»</w:t>
      </w:r>
    </w:p>
    <w:p w14:paraId="10907E89" w14:textId="77777777" w:rsidR="001716B4" w:rsidRDefault="001716B4" w:rsidP="001716B4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252FC9A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учить изменять тембр (высоту) голоса, ориентируясь на слова в тексте.</w:t>
      </w:r>
    </w:p>
    <w:p w14:paraId="14B16794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4DF651D" w14:textId="77777777" w:rsidR="001716B4" w:rsidRDefault="001716B4" w:rsidP="009F340F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Воспитатель предлагает ребенку, используя тембровую окраску голоса, показать маленькое и взрослое животное.</w:t>
      </w:r>
    </w:p>
    <w:p w14:paraId="39370D43" w14:textId="77777777" w:rsidR="009F340F" w:rsidRPr="001716B4" w:rsidRDefault="009F340F" w:rsidP="009F340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5939595" wp14:editId="49DE4E12">
            <wp:simplePos x="0" y="0"/>
            <wp:positionH relativeFrom="column">
              <wp:posOffset>2775585</wp:posOffset>
            </wp:positionH>
            <wp:positionV relativeFrom="paragraph">
              <wp:posOffset>-1905</wp:posOffset>
            </wp:positionV>
            <wp:extent cx="3157928" cy="2232660"/>
            <wp:effectExtent l="0" t="0" r="444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928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48368" w14:textId="77777777" w:rsidR="009F340F" w:rsidRDefault="001716B4" w:rsidP="009F340F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Жил – был маленький ЩЕНОК.</w:t>
      </w:r>
      <w:r w:rsidR="009F340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31EBE0" w14:textId="77777777" w:rsidR="001716B4" w:rsidRPr="001716B4" w:rsidRDefault="001716B4" w:rsidP="009F340F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Он подрос, однако.</w:t>
      </w:r>
    </w:p>
    <w:p w14:paraId="4E32A19A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А теперь он не щенок-</w:t>
      </w:r>
    </w:p>
    <w:p w14:paraId="076E77C0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Взрослая…. (СОБАКА)</w:t>
      </w:r>
    </w:p>
    <w:p w14:paraId="33F4BC52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ЖЕРЕБЕНОК с каждым днем</w:t>
      </w:r>
    </w:p>
    <w:p w14:paraId="4EE958C6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Подрастал и стал…. (КОНЕМ).</w:t>
      </w:r>
    </w:p>
    <w:p w14:paraId="68FF8C9A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БЫК, могучий великан,</w:t>
      </w:r>
    </w:p>
    <w:p w14:paraId="2EC1E6A2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В детстве был… (ТЕЛЕНКОМ)</w:t>
      </w:r>
    </w:p>
    <w:p w14:paraId="5FB9A3E6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Толстый увалень БАРАН-</w:t>
      </w:r>
    </w:p>
    <w:p w14:paraId="6FD1A098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Маленьким…. (ЯГНЕНКОМ)</w:t>
      </w:r>
    </w:p>
    <w:p w14:paraId="580AD297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Этот важный КОТ пушок-</w:t>
      </w:r>
    </w:p>
    <w:p w14:paraId="323DCFEF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Маленьким…. (КОТЕНКОМ)</w:t>
      </w:r>
    </w:p>
    <w:p w14:paraId="085EDEF1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А отважный ПЕТУШОК-</w:t>
      </w:r>
    </w:p>
    <w:p w14:paraId="3A9B723B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Крохотным… (ЦЫПЛЕНКОМ)</w:t>
      </w:r>
    </w:p>
    <w:p w14:paraId="787A217D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А из маленьких гусят</w:t>
      </w:r>
    </w:p>
    <w:p w14:paraId="0063B35F" w14:textId="77777777" w:rsidR="001716B4" w:rsidRP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Вырастают… </w:t>
      </w:r>
      <w:r w:rsidRPr="001716B4">
        <w:rPr>
          <w:rFonts w:ascii="Times New Roman" w:hAnsi="Times New Roman" w:cs="Times New Roman"/>
          <w:sz w:val="24"/>
          <w:szCs w:val="24"/>
        </w:rPr>
        <w:t>УТКИ</w:t>
      </w:r>
    </w:p>
    <w:p w14:paraId="0BE4F9D7" w14:textId="77777777" w:rsidR="001716B4" w:rsidRDefault="001716B4" w:rsidP="001716B4">
      <w:pPr>
        <w:contextualSpacing/>
        <w:rPr>
          <w:rFonts w:ascii="Times New Roman" w:hAnsi="Times New Roman" w:cs="Times New Roman"/>
          <w:sz w:val="24"/>
          <w:szCs w:val="24"/>
        </w:rPr>
      </w:pPr>
      <w:r w:rsidRPr="001716B4">
        <w:rPr>
          <w:rFonts w:ascii="Times New Roman" w:hAnsi="Times New Roman" w:cs="Times New Roman"/>
          <w:sz w:val="24"/>
          <w:szCs w:val="24"/>
        </w:rPr>
        <w:t>Специально для ребят, тех, кто любит шутки</w:t>
      </w:r>
    </w:p>
    <w:p w14:paraId="6A5154AB" w14:textId="77777777" w:rsidR="00310C7B" w:rsidRPr="000578B9" w:rsidRDefault="00310C7B" w:rsidP="001716B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D2A08BD" w14:textId="77777777" w:rsidR="003D2F4C" w:rsidRDefault="003D2F4C" w:rsidP="003D2F4C">
      <w:pPr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09E2967" w14:textId="77777777" w:rsidR="00791966" w:rsidRPr="00A25011" w:rsidRDefault="00791966" w:rsidP="003D2F4C">
      <w:pPr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EA74017" w14:textId="77777777" w:rsidR="00A25011" w:rsidRPr="00A25011" w:rsidRDefault="00154AE8" w:rsidP="00A25011">
      <w:pPr>
        <w:contextualSpacing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Упражнение</w:t>
      </w:r>
      <w:r w:rsidR="00A25011" w:rsidRPr="00A2501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«</w:t>
      </w:r>
      <w:proofErr w:type="spellStart"/>
      <w:r w:rsidR="00A25011" w:rsidRPr="00A25011">
        <w:rPr>
          <w:rFonts w:ascii="Times New Roman" w:hAnsi="Times New Roman" w:cs="Times New Roman"/>
          <w:b/>
          <w:color w:val="C00000"/>
          <w:sz w:val="24"/>
          <w:szCs w:val="24"/>
        </w:rPr>
        <w:t>Улиточка</w:t>
      </w:r>
      <w:proofErr w:type="spellEnd"/>
      <w:r w:rsidR="00A25011" w:rsidRPr="00A25011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14:paraId="61528CDE" w14:textId="77777777" w:rsidR="00A25011" w:rsidRPr="00A25011" w:rsidRDefault="00A25011" w:rsidP="00A2501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6F30AAC" w14:textId="77777777" w:rsidR="00A25011" w:rsidRPr="00A25011" w:rsidRDefault="00A25011" w:rsidP="00A25011">
      <w:pPr>
        <w:contextualSpacing/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Цель. Узнать товарища по голосу.</w:t>
      </w:r>
    </w:p>
    <w:p w14:paraId="24ED4326" w14:textId="77777777" w:rsidR="00A25011" w:rsidRPr="00A25011" w:rsidRDefault="00A25011" w:rsidP="00A2501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D35DA67" w14:textId="77777777" w:rsidR="00A25011" w:rsidRDefault="00310C7B" w:rsidP="00A250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7065D351" wp14:editId="0D68AEE8">
            <wp:simplePos x="0" y="0"/>
            <wp:positionH relativeFrom="margin">
              <wp:posOffset>3941445</wp:posOffset>
            </wp:positionH>
            <wp:positionV relativeFrom="paragraph">
              <wp:posOffset>259715</wp:posOffset>
            </wp:positionV>
            <wp:extent cx="1993900" cy="1988820"/>
            <wp:effectExtent l="0" t="0" r="635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_04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011" w:rsidRPr="00A25011">
        <w:rPr>
          <w:rFonts w:ascii="Times New Roman" w:hAnsi="Times New Roman" w:cs="Times New Roman"/>
          <w:sz w:val="24"/>
          <w:szCs w:val="24"/>
        </w:rPr>
        <w:t>Описание игры: Водящий (</w:t>
      </w:r>
      <w:proofErr w:type="spellStart"/>
      <w:r w:rsidR="00A25011" w:rsidRPr="00A25011">
        <w:rPr>
          <w:rFonts w:ascii="Times New Roman" w:hAnsi="Times New Roman" w:cs="Times New Roman"/>
          <w:sz w:val="24"/>
          <w:szCs w:val="24"/>
        </w:rPr>
        <w:t>улиточка</w:t>
      </w:r>
      <w:proofErr w:type="spellEnd"/>
      <w:r w:rsidR="00A25011" w:rsidRPr="00A25011">
        <w:rPr>
          <w:rFonts w:ascii="Times New Roman" w:hAnsi="Times New Roman" w:cs="Times New Roman"/>
          <w:sz w:val="24"/>
          <w:szCs w:val="24"/>
        </w:rPr>
        <w:t>) становится в середине круга, ему завязывают глаза. Каждый из играющих, изменяя голос, спрашивает:</w:t>
      </w:r>
    </w:p>
    <w:p w14:paraId="560873D7" w14:textId="77777777" w:rsidR="00310C7B" w:rsidRPr="00A25011" w:rsidRDefault="00310C7B" w:rsidP="00310C7B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D50D174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25011">
        <w:rPr>
          <w:rFonts w:ascii="Times New Roman" w:hAnsi="Times New Roman" w:cs="Times New Roman"/>
          <w:sz w:val="24"/>
          <w:szCs w:val="24"/>
        </w:rPr>
        <w:t>Улиточка</w:t>
      </w:r>
      <w:proofErr w:type="spellEnd"/>
      <w:r w:rsidRPr="00A250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011">
        <w:rPr>
          <w:rFonts w:ascii="Times New Roman" w:hAnsi="Times New Roman" w:cs="Times New Roman"/>
          <w:sz w:val="24"/>
          <w:szCs w:val="24"/>
        </w:rPr>
        <w:t>улиточка</w:t>
      </w:r>
      <w:proofErr w:type="spellEnd"/>
      <w:r w:rsidRPr="00A25011">
        <w:rPr>
          <w:rFonts w:ascii="Times New Roman" w:hAnsi="Times New Roman" w:cs="Times New Roman"/>
          <w:sz w:val="24"/>
          <w:szCs w:val="24"/>
        </w:rPr>
        <w:t>,</w:t>
      </w:r>
    </w:p>
    <w:p w14:paraId="40801A85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Высунь-ка рога,</w:t>
      </w:r>
    </w:p>
    <w:p w14:paraId="0D862FD2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Дам тебе я сахару,</w:t>
      </w:r>
    </w:p>
    <w:p w14:paraId="6FE5340C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Кусочек пирога,</w:t>
      </w:r>
    </w:p>
    <w:p w14:paraId="470AA95E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Угадай, кто я.</w:t>
      </w:r>
    </w:p>
    <w:p w14:paraId="7F106279" w14:textId="77777777" w:rsidR="00A25011" w:rsidRPr="00A25011" w:rsidRDefault="00A25011" w:rsidP="00A25011">
      <w:pPr>
        <w:rPr>
          <w:rFonts w:ascii="Times New Roman" w:hAnsi="Times New Roman" w:cs="Times New Roman"/>
          <w:sz w:val="24"/>
          <w:szCs w:val="24"/>
        </w:rPr>
      </w:pPr>
      <w:r w:rsidRPr="00A25011">
        <w:rPr>
          <w:rFonts w:ascii="Times New Roman" w:hAnsi="Times New Roman" w:cs="Times New Roman"/>
          <w:sz w:val="24"/>
          <w:szCs w:val="24"/>
        </w:rPr>
        <w:t>Тот, чей голос улитка узнала, сам становится улиткой.</w:t>
      </w:r>
    </w:p>
    <w:p w14:paraId="329EA84E" w14:textId="77777777" w:rsidR="00A25011" w:rsidRPr="00A25011" w:rsidRDefault="00A25011" w:rsidP="00A25011">
      <w:pPr>
        <w:rPr>
          <w:rFonts w:ascii="Times New Roman" w:hAnsi="Times New Roman" w:cs="Times New Roman"/>
          <w:sz w:val="28"/>
          <w:szCs w:val="28"/>
        </w:rPr>
      </w:pPr>
    </w:p>
    <w:p w14:paraId="0BAB84FE" w14:textId="77777777" w:rsidR="00A25011" w:rsidRPr="00A25011" w:rsidRDefault="00A25011" w:rsidP="00A25011">
      <w:pPr>
        <w:rPr>
          <w:rFonts w:ascii="Times New Roman" w:hAnsi="Times New Roman" w:cs="Times New Roman"/>
          <w:sz w:val="28"/>
          <w:szCs w:val="28"/>
        </w:rPr>
      </w:pPr>
    </w:p>
    <w:p w14:paraId="4E19B0C8" w14:textId="77777777" w:rsidR="00A25011" w:rsidRPr="00A25011" w:rsidRDefault="00A25011" w:rsidP="00A25011">
      <w:pPr>
        <w:rPr>
          <w:rFonts w:ascii="Times New Roman" w:hAnsi="Times New Roman" w:cs="Times New Roman"/>
          <w:sz w:val="28"/>
          <w:szCs w:val="28"/>
        </w:rPr>
      </w:pPr>
    </w:p>
    <w:p w14:paraId="4A9FBE73" w14:textId="77777777" w:rsidR="00A71139" w:rsidRDefault="00A71139" w:rsidP="00A71139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71139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Артикуляционная гимнастика и упражнения.</w:t>
      </w:r>
    </w:p>
    <w:p w14:paraId="6D5A1ACA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A71139">
        <w:rPr>
          <w:rFonts w:ascii="Times New Roman" w:hAnsi="Times New Roman" w:cs="Times New Roman"/>
          <w:sz w:val="24"/>
          <w:szCs w:val="24"/>
        </w:rPr>
        <w:t>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</w:p>
    <w:p w14:paraId="34C2AF7E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Толстый колокольчик (ла-</w:t>
      </w:r>
      <w:proofErr w:type="gramStart"/>
      <w:r w:rsidRPr="00A71139">
        <w:rPr>
          <w:rFonts w:ascii="Times New Roman" w:hAnsi="Times New Roman" w:cs="Times New Roman"/>
          <w:sz w:val="24"/>
          <w:szCs w:val="24"/>
        </w:rPr>
        <w:t>ла-ла</w:t>
      </w:r>
      <w:proofErr w:type="gramEnd"/>
      <w:r w:rsidRPr="00A71139">
        <w:rPr>
          <w:rFonts w:ascii="Times New Roman" w:hAnsi="Times New Roman" w:cs="Times New Roman"/>
          <w:sz w:val="24"/>
          <w:szCs w:val="24"/>
        </w:rPr>
        <w:t>), тонкий колокольчик (ля-ля-ля).</w:t>
      </w:r>
    </w:p>
    <w:p w14:paraId="2BD35535" w14:textId="77777777" w:rsidR="00A71139" w:rsidRDefault="00E22A6F" w:rsidP="00A7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40AC417" wp14:editId="2C11569C">
            <wp:simplePos x="0" y="0"/>
            <wp:positionH relativeFrom="margin">
              <wp:align>right</wp:align>
            </wp:positionH>
            <wp:positionV relativeFrom="paragraph">
              <wp:posOffset>169545</wp:posOffset>
            </wp:positionV>
            <wp:extent cx="2827020" cy="1517650"/>
            <wp:effectExtent l="0" t="0" r="0" b="635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apka-pieriedvizhka-dlia-roditieliei-obratnyi-effiekt-chastitsy-nie_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139" w:rsidRPr="00A71139">
        <w:rPr>
          <w:rFonts w:ascii="Times New Roman" w:hAnsi="Times New Roman" w:cs="Times New Roman"/>
          <w:sz w:val="24"/>
          <w:szCs w:val="24"/>
        </w:rPr>
        <w:t>- Шарик (т-</w:t>
      </w:r>
      <w:proofErr w:type="spellStart"/>
      <w:r w:rsidR="00A71139" w:rsidRPr="00A71139">
        <w:rPr>
          <w:rFonts w:ascii="Times New Roman" w:hAnsi="Times New Roman" w:cs="Times New Roman"/>
          <w:sz w:val="24"/>
          <w:szCs w:val="24"/>
        </w:rPr>
        <w:t>ссс</w:t>
      </w:r>
      <w:proofErr w:type="spellEnd"/>
      <w:r w:rsidR="00A71139"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6578A353" w14:textId="77777777" w:rsidR="00A71139" w:rsidRPr="00A71139" w:rsidRDefault="00A71139" w:rsidP="00E22A6F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Пароход (ч-ч-ч).</w:t>
      </w:r>
    </w:p>
    <w:p w14:paraId="601E9585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Солдат (та-та-та), солдаты (да-да-да).</w:t>
      </w:r>
    </w:p>
    <w:p w14:paraId="105AFE83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Ветер (в-в-в, ф-ф-ф).</w:t>
      </w:r>
    </w:p>
    <w:p w14:paraId="0DE2B059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Чайник (пых-пых).</w:t>
      </w:r>
    </w:p>
    <w:p w14:paraId="4C94081E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Сдуваем пёрышко (ф-ф-ф).</w:t>
      </w:r>
    </w:p>
    <w:p w14:paraId="6608532B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Машина (пи-пи-пи).</w:t>
      </w:r>
    </w:p>
    <w:p w14:paraId="686B8484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Гудит пароход (ы-ы-ы – громко - большой, ы-ы-ы – тихо – маленький).</w:t>
      </w:r>
    </w:p>
    <w:p w14:paraId="7FC7AB5E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Большой молоток (д-д-д), маленький молоточек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мь-мь-мь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2A06392C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Стук колёс большого поезда (т-т-т), стук колёс маленького поезда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ть-ть-ть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4BCC28EC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Стук часов (тик-так, тик-так).-</w:t>
      </w:r>
    </w:p>
    <w:p w14:paraId="724ABAB3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Песенка большого мотора (р-р-р), песенка маленького моторчика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рь-рь-рь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37E9647B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Песенка большого комара (з-з-з), песенка маленького комарика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зь-зь-зь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0FC09B7A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 xml:space="preserve">- Песенка большого насоса (с-с-с), песенка маленького 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насосика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сь-сь-сь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).</w:t>
      </w:r>
    </w:p>
    <w:p w14:paraId="6B195429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Песенка ветра (ш-ш-ш).</w:t>
      </w:r>
    </w:p>
    <w:p w14:paraId="45BE959E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Песенка жука (ж-ж-ж).</w:t>
      </w:r>
    </w:p>
    <w:p w14:paraId="3B7E9774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Дрожим от холода (в-в-в).</w:t>
      </w:r>
    </w:p>
    <w:p w14:paraId="02851ACE" w14:textId="77777777" w:rsidR="00A25011" w:rsidRDefault="00A71139" w:rsidP="00A7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врача (а-а-а)</w:t>
      </w:r>
    </w:p>
    <w:p w14:paraId="47620642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Девочка кормит цыплят (цып-цып).</w:t>
      </w:r>
    </w:p>
    <w:p w14:paraId="1696FF61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Гусь злится (ш-ш-ш).</w:t>
      </w:r>
    </w:p>
    <w:p w14:paraId="39CFD7D9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Змея (щ-щ-щ).</w:t>
      </w:r>
    </w:p>
    <w:p w14:paraId="75986EBB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Лошадка скачет (цоканье).</w:t>
      </w:r>
    </w:p>
    <w:p w14:paraId="73DCE009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Цыплёнок (пи-пи-пи).</w:t>
      </w:r>
    </w:p>
    <w:p w14:paraId="7B8BACE1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Козлёнок зовёт маму (ме-е-е – тихо), мама-коза отвечает козлёнку (ме-е-е –</w:t>
      </w:r>
    </w:p>
    <w:p w14:paraId="38743E6E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громко).</w:t>
      </w:r>
    </w:p>
    <w:p w14:paraId="5E8BE431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Мычит телёнок (</w:t>
      </w:r>
      <w:proofErr w:type="spellStart"/>
      <w:r w:rsidRPr="00A71139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A71139">
        <w:rPr>
          <w:rFonts w:ascii="Times New Roman" w:hAnsi="Times New Roman" w:cs="Times New Roman"/>
          <w:sz w:val="24"/>
          <w:szCs w:val="24"/>
        </w:rPr>
        <w:t>-у-у – тихо).</w:t>
      </w:r>
    </w:p>
    <w:p w14:paraId="37BE0AA9" w14:textId="77777777" w:rsidR="00A71139" w:rsidRPr="00A71139" w:rsidRDefault="00A71139" w:rsidP="00A71139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- Ягнёнок зовёт маму (бе-е-е – тихо), овечка – мама зовёт ягнёнка (бе-е-е –</w:t>
      </w:r>
    </w:p>
    <w:p w14:paraId="10ABCD97" w14:textId="77777777" w:rsidR="003A4EEB" w:rsidRPr="00E22A6F" w:rsidRDefault="00A71139" w:rsidP="003A4EEB">
      <w:pPr>
        <w:rPr>
          <w:rFonts w:ascii="Times New Roman" w:hAnsi="Times New Roman" w:cs="Times New Roman"/>
          <w:sz w:val="24"/>
          <w:szCs w:val="24"/>
        </w:rPr>
      </w:pPr>
      <w:r w:rsidRPr="00A71139">
        <w:rPr>
          <w:rFonts w:ascii="Times New Roman" w:hAnsi="Times New Roman" w:cs="Times New Roman"/>
          <w:sz w:val="24"/>
          <w:szCs w:val="24"/>
        </w:rPr>
        <w:t>громко).</w:t>
      </w:r>
    </w:p>
    <w:sectPr w:rsidR="003A4EEB" w:rsidRPr="00E22A6F" w:rsidSect="00E22A6F">
      <w:pgSz w:w="11906" w:h="16838"/>
      <w:pgMar w:top="1134" w:right="850" w:bottom="1134" w:left="1701" w:header="708" w:footer="708" w:gutter="0"/>
      <w:pgBorders w:offsetFrom="page">
        <w:top w:val="thinThickLargeGap" w:sz="24" w:space="24" w:color="833C0B" w:themeColor="accent2" w:themeShade="80"/>
        <w:left w:val="thinThickLargeGap" w:sz="24" w:space="24" w:color="833C0B" w:themeColor="accent2" w:themeShade="80"/>
        <w:bottom w:val="thinThickLargeGap" w:sz="24" w:space="24" w:color="833C0B" w:themeColor="accent2" w:themeShade="80"/>
        <w:right w:val="thinThickLargeGap" w:sz="24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255"/>
    <w:rsid w:val="000578B9"/>
    <w:rsid w:val="000B3FE1"/>
    <w:rsid w:val="00100B4C"/>
    <w:rsid w:val="00114EBF"/>
    <w:rsid w:val="00154AE8"/>
    <w:rsid w:val="001716B4"/>
    <w:rsid w:val="001F287D"/>
    <w:rsid w:val="00247E1D"/>
    <w:rsid w:val="00310C7B"/>
    <w:rsid w:val="00334DD5"/>
    <w:rsid w:val="003A4EEB"/>
    <w:rsid w:val="003B70F4"/>
    <w:rsid w:val="003D2F4C"/>
    <w:rsid w:val="005B438D"/>
    <w:rsid w:val="005F353C"/>
    <w:rsid w:val="00606BD0"/>
    <w:rsid w:val="006152A8"/>
    <w:rsid w:val="006777FC"/>
    <w:rsid w:val="00791966"/>
    <w:rsid w:val="007A7296"/>
    <w:rsid w:val="007E4B2F"/>
    <w:rsid w:val="009F340F"/>
    <w:rsid w:val="00A25011"/>
    <w:rsid w:val="00A36305"/>
    <w:rsid w:val="00A66162"/>
    <w:rsid w:val="00A71139"/>
    <w:rsid w:val="00AB3C14"/>
    <w:rsid w:val="00B2622E"/>
    <w:rsid w:val="00B97B50"/>
    <w:rsid w:val="00BC2A74"/>
    <w:rsid w:val="00BE1326"/>
    <w:rsid w:val="00C15728"/>
    <w:rsid w:val="00CA1C5E"/>
    <w:rsid w:val="00D27255"/>
    <w:rsid w:val="00DF5146"/>
    <w:rsid w:val="00E22A26"/>
    <w:rsid w:val="00E22A6F"/>
    <w:rsid w:val="00E22F47"/>
    <w:rsid w:val="00F2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8CD0"/>
  <w15:chartTrackingRefBased/>
  <w15:docId w15:val="{4FF874A3-BF1E-49F7-A638-0E479AFC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A8CC2-951D-4DD8-B19D-82C90CB9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AAA</cp:lastModifiedBy>
  <cp:revision>2</cp:revision>
  <dcterms:created xsi:type="dcterms:W3CDTF">2024-04-19T09:28:00Z</dcterms:created>
  <dcterms:modified xsi:type="dcterms:W3CDTF">2024-04-19T09:28:00Z</dcterms:modified>
</cp:coreProperties>
</file>